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87" w:rsidRDefault="003F7E87" w:rsidP="006D46EE">
      <w:pPr>
        <w:ind w:left="-1134" w:right="-284" w:firstLine="567"/>
        <w:jc w:val="center"/>
        <w:rPr>
          <w:rFonts w:ascii="Times New Roman" w:hAnsi="Times New Roman" w:cs="Times New Roman"/>
          <w:b/>
          <w:bCs/>
          <w:iCs/>
          <w:smallCaps/>
          <w:color w:val="000000" w:themeColor="text1"/>
          <w:spacing w:val="5"/>
          <w:sz w:val="28"/>
          <w:szCs w:val="28"/>
        </w:rPr>
      </w:pPr>
      <w:r w:rsidRPr="00595D11">
        <w:rPr>
          <w:rFonts w:ascii="Times New Roman" w:hAnsi="Times New Roman" w:cs="Times New Roman"/>
          <w:b/>
          <w:bCs/>
          <w:iCs/>
          <w:smallCaps/>
          <w:color w:val="000000" w:themeColor="text1"/>
          <w:spacing w:val="5"/>
          <w:sz w:val="28"/>
          <w:szCs w:val="28"/>
        </w:rPr>
        <w:t xml:space="preserve">ПРЕДВЫБОРНАЯ КАМПАНИЯ КАНДИДАТА В ПРЕДСЕДАТЕЛИ </w:t>
      </w:r>
      <w:r w:rsidR="00002C9F">
        <w:rPr>
          <w:rFonts w:ascii="Times New Roman" w:hAnsi="Times New Roman" w:cs="Times New Roman"/>
          <w:b/>
          <w:bCs/>
          <w:iCs/>
          <w:smallCaps/>
          <w:color w:val="000000" w:themeColor="text1"/>
          <w:spacing w:val="5"/>
          <w:sz w:val="28"/>
          <w:szCs w:val="28"/>
        </w:rPr>
        <w:t>СОВЕТА ОБУЧАЮЩИХСЯ</w:t>
      </w:r>
      <w:r w:rsidRPr="00595D11">
        <w:rPr>
          <w:rFonts w:ascii="Times New Roman" w:hAnsi="Times New Roman" w:cs="Times New Roman"/>
          <w:b/>
          <w:bCs/>
          <w:iCs/>
          <w:smallCaps/>
          <w:color w:val="000000" w:themeColor="text1"/>
          <w:spacing w:val="5"/>
          <w:sz w:val="28"/>
          <w:szCs w:val="28"/>
        </w:rPr>
        <w:t xml:space="preserve"> ИНСТИТУТА ЭКОНОМИКИ И МЕНЕДЖМЕНТА</w:t>
      </w:r>
    </w:p>
    <w:p w:rsidR="003F7E87" w:rsidRPr="0005702A" w:rsidRDefault="003F7E87" w:rsidP="00AB5BE6">
      <w:pPr>
        <w:ind w:left="-1134" w:right="-284" w:firstLine="567"/>
        <w:jc w:val="center"/>
        <w:rPr>
          <w:rFonts w:ascii="Times New Roman" w:hAnsi="Times New Roman" w:cs="Times New Roman"/>
          <w:b/>
          <w:bCs/>
          <w:iCs/>
          <w:smallCap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mallCaps/>
          <w:noProof/>
          <w:color w:val="000000" w:themeColor="text1"/>
          <w:spacing w:val="5"/>
          <w:sz w:val="28"/>
          <w:szCs w:val="28"/>
          <w:lang w:eastAsia="ru-RU"/>
        </w:rPr>
        <w:drawing>
          <wp:inline distT="0" distB="0" distL="0" distR="0" wp14:anchorId="2EE6DA66" wp14:editId="69553C64">
            <wp:extent cx="2286000" cy="34381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730-DSC_0495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637" cy="344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E87" w:rsidRPr="00F4769E" w:rsidRDefault="003F7E87" w:rsidP="00AB5BE6">
      <w:pPr>
        <w:ind w:left="-1134" w:right="-284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769E">
        <w:rPr>
          <w:rFonts w:ascii="Times New Roman" w:hAnsi="Times New Roman" w:cs="Times New Roman"/>
          <w:b/>
          <w:sz w:val="32"/>
          <w:szCs w:val="28"/>
        </w:rPr>
        <w:t>Воскресенской Елены</w:t>
      </w:r>
    </w:p>
    <w:p w:rsidR="003F7E87" w:rsidRDefault="003F7E87" w:rsidP="00DA11F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30 августа 1997</w:t>
      </w:r>
      <w:r w:rsidRPr="00BA7D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Урале,</w:t>
      </w:r>
      <w:r w:rsidRPr="00BA7DED">
        <w:rPr>
          <w:rFonts w:ascii="Times New Roman" w:hAnsi="Times New Roman" w:cs="Times New Roman"/>
          <w:sz w:val="28"/>
          <w:szCs w:val="28"/>
        </w:rPr>
        <w:t xml:space="preserve"> в городе </w:t>
      </w:r>
      <w:r>
        <w:rPr>
          <w:rFonts w:ascii="Times New Roman" w:hAnsi="Times New Roman" w:cs="Times New Roman"/>
          <w:sz w:val="28"/>
          <w:szCs w:val="28"/>
        </w:rPr>
        <w:t>Пермь</w:t>
      </w:r>
      <w:r w:rsidRPr="00BA7D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возрасте шести лет переехала в Белгород, где закончила МБОУ «Гимназия №5». Всегда проявляла творческую и общественную инициативу, с отличием закончила музыкальную и художественную школы. На данный момент я староста группы М-22 Института Экономики и Менеджмента, обучаюсь по специальности менеджмент.</w:t>
      </w:r>
    </w:p>
    <w:p w:rsidR="00056025" w:rsidRDefault="003F7E87" w:rsidP="00DA11F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 моих интересов д</w:t>
      </w:r>
      <w:r w:rsidR="00EE4D19"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z w:val="28"/>
          <w:szCs w:val="28"/>
        </w:rPr>
        <w:t>льно широк. Мне нравится подчеркивать что-то интересное для себя из разных сфер: истории, искусства, спорта, туризма,</w:t>
      </w:r>
      <w:r w:rsidRPr="0005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религии, медицины и, конечно, экономики и менеджмента. </w:t>
      </w:r>
      <w:r w:rsidR="00056025">
        <w:rPr>
          <w:rFonts w:ascii="Times New Roman" w:hAnsi="Times New Roman" w:cs="Times New Roman"/>
          <w:sz w:val="28"/>
          <w:szCs w:val="28"/>
        </w:rPr>
        <w:t xml:space="preserve">Последние подкрепили не только знания, полученные от преподавателей нашего университета, но и такие развивающие площадки, как школа студенческого актива «Альтернатива» и школа проектного управления «КВАЗАР». </w:t>
      </w:r>
    </w:p>
    <w:p w:rsidR="00002C9F" w:rsidRPr="00AF2880" w:rsidRDefault="00002C9F" w:rsidP="00DA11F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Обучающихся</w:t>
      </w:r>
      <w:r w:rsidR="003F7E87" w:rsidRPr="0005702A">
        <w:rPr>
          <w:rFonts w:ascii="Times New Roman" w:hAnsi="Times New Roman" w:cs="Times New Roman"/>
          <w:sz w:val="28"/>
          <w:szCs w:val="28"/>
        </w:rPr>
        <w:t xml:space="preserve"> – это не</w:t>
      </w:r>
      <w:r w:rsidR="009D7AF4">
        <w:rPr>
          <w:rFonts w:ascii="Times New Roman" w:hAnsi="Times New Roman" w:cs="Times New Roman"/>
          <w:sz w:val="28"/>
          <w:szCs w:val="28"/>
        </w:rPr>
        <w:t xml:space="preserve"> просто объединение студентов, э</w:t>
      </w:r>
      <w:r w:rsidR="003F7E87" w:rsidRPr="0005702A">
        <w:rPr>
          <w:rFonts w:ascii="Times New Roman" w:hAnsi="Times New Roman" w:cs="Times New Roman"/>
          <w:sz w:val="28"/>
          <w:szCs w:val="28"/>
        </w:rPr>
        <w:t xml:space="preserve">то семья, образ жизни, особый статус и то, что отличает каждого его участника от </w:t>
      </w:r>
      <w:r w:rsidR="003F7E87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3F7E87" w:rsidRPr="0005702A">
        <w:rPr>
          <w:rFonts w:ascii="Times New Roman" w:hAnsi="Times New Roman" w:cs="Times New Roman"/>
          <w:sz w:val="28"/>
          <w:szCs w:val="28"/>
        </w:rPr>
        <w:t xml:space="preserve">студентов. </w:t>
      </w:r>
      <w:r w:rsidR="003F7E87" w:rsidRPr="00BA7DED">
        <w:rPr>
          <w:rFonts w:ascii="Times New Roman" w:hAnsi="Times New Roman" w:cs="Times New Roman"/>
          <w:sz w:val="28"/>
          <w:szCs w:val="28"/>
        </w:rPr>
        <w:t xml:space="preserve">Вступив в ряды </w:t>
      </w:r>
      <w:r>
        <w:rPr>
          <w:rFonts w:ascii="Times New Roman" w:hAnsi="Times New Roman" w:cs="Times New Roman"/>
          <w:sz w:val="28"/>
          <w:szCs w:val="28"/>
        </w:rPr>
        <w:t>Совета Обучающихся</w:t>
      </w:r>
      <w:r w:rsidR="003F7E87" w:rsidRPr="00BA7DED">
        <w:rPr>
          <w:rFonts w:ascii="Times New Roman" w:hAnsi="Times New Roman" w:cs="Times New Roman"/>
          <w:sz w:val="28"/>
          <w:szCs w:val="28"/>
        </w:rPr>
        <w:t xml:space="preserve">, я </w:t>
      </w:r>
      <w:r w:rsidR="003F7E87">
        <w:rPr>
          <w:rFonts w:ascii="Times New Roman" w:hAnsi="Times New Roman" w:cs="Times New Roman"/>
          <w:sz w:val="28"/>
          <w:szCs w:val="28"/>
        </w:rPr>
        <w:t>сразу ощутила себя в кругу единомышленников. Эти люди, такие энергичные, увлеченные, помогли мне раскрыться</w:t>
      </w:r>
      <w:r>
        <w:rPr>
          <w:rFonts w:ascii="Times New Roman" w:hAnsi="Times New Roman" w:cs="Times New Roman"/>
          <w:sz w:val="28"/>
          <w:szCs w:val="28"/>
        </w:rPr>
        <w:t>, приобрести немаловажные навыки</w:t>
      </w:r>
      <w:r w:rsidR="003F7E87">
        <w:rPr>
          <w:rFonts w:ascii="Times New Roman" w:hAnsi="Times New Roman" w:cs="Times New Roman"/>
          <w:sz w:val="28"/>
          <w:szCs w:val="28"/>
        </w:rPr>
        <w:t>, особенно по</w:t>
      </w:r>
      <w:r>
        <w:rPr>
          <w:rFonts w:ascii="Times New Roman" w:hAnsi="Times New Roman" w:cs="Times New Roman"/>
          <w:sz w:val="28"/>
          <w:szCs w:val="28"/>
        </w:rPr>
        <w:t xml:space="preserve"> моему направлению – менеджмент</w:t>
      </w:r>
      <w:r w:rsidR="003F7E87">
        <w:rPr>
          <w:rFonts w:ascii="Times New Roman" w:hAnsi="Times New Roman" w:cs="Times New Roman"/>
          <w:sz w:val="28"/>
          <w:szCs w:val="28"/>
        </w:rPr>
        <w:t>.</w:t>
      </w:r>
    </w:p>
    <w:p w:rsidR="003F7E87" w:rsidRDefault="003F7E87" w:rsidP="00DA11FD">
      <w:pPr>
        <w:spacing w:after="0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C9F">
        <w:rPr>
          <w:rFonts w:ascii="Times New Roman" w:hAnsi="Times New Roman" w:cs="Times New Roman"/>
          <w:b/>
          <w:sz w:val="28"/>
          <w:szCs w:val="28"/>
        </w:rPr>
        <w:t xml:space="preserve">Главная цель </w:t>
      </w:r>
      <w:r w:rsidR="00002C9F" w:rsidRPr="00002C9F">
        <w:rPr>
          <w:rFonts w:ascii="Times New Roman" w:hAnsi="Times New Roman" w:cs="Times New Roman"/>
          <w:b/>
          <w:sz w:val="28"/>
          <w:szCs w:val="28"/>
        </w:rPr>
        <w:t>Совета Обучающихся</w:t>
      </w:r>
      <w:r w:rsidRPr="00002C9F">
        <w:rPr>
          <w:rFonts w:ascii="Times New Roman" w:hAnsi="Times New Roman" w:cs="Times New Roman"/>
          <w:b/>
          <w:sz w:val="28"/>
          <w:szCs w:val="28"/>
        </w:rPr>
        <w:t>,</w:t>
      </w:r>
      <w:r w:rsidR="00EE4D19">
        <w:rPr>
          <w:rFonts w:ascii="Times New Roman" w:hAnsi="Times New Roman" w:cs="Times New Roman"/>
          <w:sz w:val="28"/>
          <w:szCs w:val="28"/>
        </w:rPr>
        <w:t xml:space="preserve"> безусловно, заключается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="00EE4D19">
        <w:rPr>
          <w:rFonts w:ascii="Times New Roman" w:hAnsi="Times New Roman" w:cs="Times New Roman"/>
          <w:sz w:val="28"/>
          <w:szCs w:val="28"/>
        </w:rPr>
        <w:t xml:space="preserve">м, чтобы каждый его студент </w:t>
      </w:r>
      <w:r>
        <w:rPr>
          <w:rFonts w:ascii="Times New Roman" w:hAnsi="Times New Roman" w:cs="Times New Roman"/>
          <w:sz w:val="28"/>
          <w:szCs w:val="28"/>
        </w:rPr>
        <w:t>развивался, открывал в себе новые качества и учился тому, чего никогда ранее не делал. Чтобы он вышел из зоны комфорта и применил свою энергию и желание в полезном деле, обрел друзей, единомышленников, послужил на благо Института.</w:t>
      </w:r>
    </w:p>
    <w:p w:rsidR="003F7E87" w:rsidRPr="00002C9F" w:rsidRDefault="003F7E87" w:rsidP="00DA11FD">
      <w:pPr>
        <w:ind w:left="-1134" w:right="-284"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002C9F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Задачи </w:t>
      </w:r>
      <w:r w:rsidR="00002C9F" w:rsidRPr="00002C9F">
        <w:rPr>
          <w:rFonts w:ascii="Times New Roman" w:hAnsi="Times New Roman" w:cs="Times New Roman"/>
          <w:b/>
          <w:sz w:val="30"/>
          <w:szCs w:val="30"/>
        </w:rPr>
        <w:t xml:space="preserve">Совета Обучающихся </w:t>
      </w:r>
      <w:r w:rsidRPr="00002C9F">
        <w:rPr>
          <w:rFonts w:ascii="Times New Roman" w:hAnsi="Times New Roman" w:cs="Times New Roman"/>
          <w:b/>
          <w:sz w:val="30"/>
          <w:szCs w:val="30"/>
        </w:rPr>
        <w:t>ИЭМ: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32F">
        <w:rPr>
          <w:rFonts w:ascii="Times New Roman" w:hAnsi="Times New Roman" w:cs="Times New Roman"/>
          <w:sz w:val="28"/>
          <w:szCs w:val="28"/>
        </w:rPr>
        <w:t>Помощь в саморазвитии и самореализации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72032F" w:rsidRPr="00F4769E" w:rsidRDefault="0072032F" w:rsidP="00DA11FD">
      <w:pPr>
        <w:pStyle w:val="a3"/>
        <w:numPr>
          <w:ilvl w:val="0"/>
          <w:numId w:val="14"/>
        </w:numPr>
        <w:spacing w:line="240" w:lineRule="auto"/>
        <w:ind w:left="426" w:right="-284" w:hanging="349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 тренингов приглашенными л</w:t>
      </w:r>
      <w:r w:rsidR="002F037B" w:rsidRPr="00F4769E">
        <w:rPr>
          <w:rFonts w:ascii="Times New Roman" w:hAnsi="Times New Roman" w:cs="Times New Roman"/>
          <w:sz w:val="26"/>
          <w:szCs w:val="26"/>
        </w:rPr>
        <w:t>екторами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72032F" w:rsidRPr="00F4769E" w:rsidRDefault="0072032F" w:rsidP="00DA11FD">
      <w:pPr>
        <w:pStyle w:val="a3"/>
        <w:numPr>
          <w:ilvl w:val="0"/>
          <w:numId w:val="14"/>
        </w:numPr>
        <w:spacing w:line="240" w:lineRule="auto"/>
        <w:ind w:left="426" w:right="-284" w:hanging="349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Создание условий для реализации творческого потенциала студентов</w:t>
      </w:r>
      <w:r w:rsidR="002F037B" w:rsidRPr="00F4769E">
        <w:rPr>
          <w:rFonts w:ascii="Times New Roman" w:hAnsi="Times New Roman" w:cs="Times New Roman"/>
          <w:sz w:val="26"/>
          <w:szCs w:val="26"/>
        </w:rPr>
        <w:t xml:space="preserve"> путем взаимодействия с выставочными и концертными площадками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AB5BE6" w:rsidRPr="00DA11FD" w:rsidRDefault="0072032F" w:rsidP="00DA11FD">
      <w:pPr>
        <w:pStyle w:val="a3"/>
        <w:numPr>
          <w:ilvl w:val="0"/>
          <w:numId w:val="14"/>
        </w:numPr>
        <w:spacing w:line="240" w:lineRule="auto"/>
        <w:ind w:left="426" w:right="-284" w:hanging="349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 интеракти</w:t>
      </w:r>
      <w:r w:rsidR="002F037B" w:rsidRPr="00F4769E">
        <w:rPr>
          <w:rFonts w:ascii="Times New Roman" w:hAnsi="Times New Roman" w:cs="Times New Roman"/>
          <w:sz w:val="26"/>
          <w:szCs w:val="26"/>
        </w:rPr>
        <w:t>вных занятий в форме дебатов и решения кейсов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студенческого совета связующим звеном между студентами и преподавателями, администрацией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2F037B" w:rsidRPr="00F4769E" w:rsidRDefault="002F037B" w:rsidP="00DA11FD">
      <w:pPr>
        <w:pStyle w:val="a3"/>
        <w:numPr>
          <w:ilvl w:val="0"/>
          <w:numId w:val="15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Организация эффективного донесения выявленных проблем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AB5BE6" w:rsidRPr="00DA11FD" w:rsidRDefault="002F037B" w:rsidP="00DA11FD">
      <w:pPr>
        <w:pStyle w:val="a3"/>
        <w:numPr>
          <w:ilvl w:val="0"/>
          <w:numId w:val="15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Оказание помощи деканату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7B">
        <w:rPr>
          <w:rFonts w:ascii="Times New Roman" w:hAnsi="Times New Roman" w:cs="Times New Roman"/>
          <w:sz w:val="28"/>
          <w:szCs w:val="28"/>
        </w:rPr>
        <w:t>Развитие неформальной коммуникации внутри студенческого совета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2F037B" w:rsidRPr="00F4769E" w:rsidRDefault="002F037B" w:rsidP="00DA11FD">
      <w:pPr>
        <w:pStyle w:val="a3"/>
        <w:numPr>
          <w:ilvl w:val="0"/>
          <w:numId w:val="16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 неформальных заседаний в</w:t>
      </w:r>
      <w:r w:rsidR="00270E7C" w:rsidRPr="00F4769E">
        <w:rPr>
          <w:rFonts w:ascii="Times New Roman" w:hAnsi="Times New Roman" w:cs="Times New Roman"/>
          <w:sz w:val="26"/>
          <w:szCs w:val="26"/>
        </w:rPr>
        <w:t xml:space="preserve"> игровой</w:t>
      </w:r>
      <w:r w:rsidRPr="00F4769E">
        <w:rPr>
          <w:rFonts w:ascii="Times New Roman" w:hAnsi="Times New Roman" w:cs="Times New Roman"/>
          <w:sz w:val="26"/>
          <w:szCs w:val="26"/>
        </w:rPr>
        <w:t xml:space="preserve"> форме</w:t>
      </w:r>
      <w:r w:rsidR="00270E7C" w:rsidRPr="00F4769E">
        <w:rPr>
          <w:rFonts w:ascii="Times New Roman" w:hAnsi="Times New Roman" w:cs="Times New Roman"/>
          <w:sz w:val="26"/>
          <w:szCs w:val="26"/>
        </w:rPr>
        <w:t>, в виде</w:t>
      </w:r>
      <w:r w:rsidRPr="00F4769E">
        <w:rPr>
          <w:rFonts w:ascii="Times New Roman" w:hAnsi="Times New Roman" w:cs="Times New Roman"/>
          <w:sz w:val="26"/>
          <w:szCs w:val="26"/>
        </w:rPr>
        <w:t xml:space="preserve"> рефлексий, рассуждений на актуальны</w:t>
      </w:r>
      <w:r w:rsidR="00270E7C" w:rsidRPr="00F4769E">
        <w:rPr>
          <w:rFonts w:ascii="Times New Roman" w:hAnsi="Times New Roman" w:cs="Times New Roman"/>
          <w:sz w:val="26"/>
          <w:szCs w:val="26"/>
        </w:rPr>
        <w:t>е</w:t>
      </w:r>
      <w:r w:rsidRPr="00F4769E">
        <w:rPr>
          <w:rFonts w:ascii="Times New Roman" w:hAnsi="Times New Roman" w:cs="Times New Roman"/>
          <w:sz w:val="26"/>
          <w:szCs w:val="26"/>
        </w:rPr>
        <w:t xml:space="preserve"> темы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AB5BE6" w:rsidRPr="00DA11FD" w:rsidRDefault="00270E7C" w:rsidP="00DA11FD">
      <w:pPr>
        <w:pStyle w:val="a3"/>
        <w:numPr>
          <w:ilvl w:val="0"/>
          <w:numId w:val="16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 xml:space="preserve">Совместное времяпровождение на внутри- и </w:t>
      </w:r>
      <w:proofErr w:type="spellStart"/>
      <w:r w:rsidRPr="00F4769E">
        <w:rPr>
          <w:rFonts w:ascii="Times New Roman" w:hAnsi="Times New Roman" w:cs="Times New Roman"/>
          <w:sz w:val="26"/>
          <w:szCs w:val="26"/>
        </w:rPr>
        <w:t>вневузовских</w:t>
      </w:r>
      <w:proofErr w:type="spellEnd"/>
      <w:r w:rsidRPr="00F4769E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E7C">
        <w:rPr>
          <w:rFonts w:ascii="Times New Roman" w:hAnsi="Times New Roman" w:cs="Times New Roman"/>
          <w:sz w:val="28"/>
          <w:szCs w:val="28"/>
        </w:rPr>
        <w:t>Поддержка и воплощение свежих идей, расширение спектра мероприятий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270E7C" w:rsidRPr="00F4769E" w:rsidRDefault="00270E7C" w:rsidP="00DA11FD">
      <w:pPr>
        <w:pStyle w:val="a3"/>
        <w:numPr>
          <w:ilvl w:val="0"/>
          <w:numId w:val="17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 мероприятий более высокого уровня и степени охвата аудитории (приглашение преподавателей и известных людей нашего города)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270E7C" w:rsidRPr="00F4769E" w:rsidRDefault="00270E7C" w:rsidP="00DA11FD">
      <w:pPr>
        <w:pStyle w:val="a3"/>
        <w:numPr>
          <w:ilvl w:val="0"/>
          <w:numId w:val="17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Возрождение «Танцев БГТУ»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AB5BE6" w:rsidRPr="00DA11FD" w:rsidRDefault="00270E7C" w:rsidP="00DA11FD">
      <w:pPr>
        <w:pStyle w:val="a3"/>
        <w:numPr>
          <w:ilvl w:val="0"/>
          <w:numId w:val="17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Создание качественно новых проектов, воплощение идей студентов первого курса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E7C">
        <w:rPr>
          <w:rFonts w:ascii="Times New Roman" w:hAnsi="Times New Roman" w:cs="Times New Roman"/>
          <w:sz w:val="28"/>
          <w:szCs w:val="28"/>
        </w:rPr>
        <w:t>Активизация направлений деятельности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902F88" w:rsidRPr="00F4769E" w:rsidRDefault="00902F88" w:rsidP="00DA11FD">
      <w:pPr>
        <w:pStyle w:val="a3"/>
        <w:numPr>
          <w:ilvl w:val="0"/>
          <w:numId w:val="18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Назначение</w:t>
      </w:r>
      <w:r w:rsidR="00270E7C" w:rsidRPr="00F4769E">
        <w:rPr>
          <w:rFonts w:ascii="Times New Roman" w:hAnsi="Times New Roman" w:cs="Times New Roman"/>
          <w:sz w:val="26"/>
          <w:szCs w:val="26"/>
        </w:rPr>
        <w:t xml:space="preserve"> главного организатора в соответствии с направлением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902F88" w:rsidRPr="00DA11FD" w:rsidRDefault="00902F88" w:rsidP="00DA11FD">
      <w:pPr>
        <w:pStyle w:val="a3"/>
        <w:numPr>
          <w:ilvl w:val="0"/>
          <w:numId w:val="18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 собраний аппарата управления для принятия особо важных решений и внутреннего контроля над исполнением решений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spacing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E7C">
        <w:rPr>
          <w:rFonts w:ascii="Times New Roman" w:hAnsi="Times New Roman" w:cs="Times New Roman"/>
          <w:sz w:val="28"/>
          <w:szCs w:val="28"/>
        </w:rPr>
        <w:t>Мотивация активистов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270E7C" w:rsidRPr="00F4769E" w:rsidRDefault="00270E7C" w:rsidP="00DA11FD">
      <w:pPr>
        <w:pStyle w:val="a3"/>
        <w:numPr>
          <w:ilvl w:val="0"/>
          <w:numId w:val="19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Вручение грамот и благодарностей</w:t>
      </w:r>
      <w:r w:rsidR="00AB5BE6" w:rsidRPr="00F4769E">
        <w:rPr>
          <w:rFonts w:ascii="Times New Roman" w:hAnsi="Times New Roman" w:cs="Times New Roman"/>
          <w:sz w:val="26"/>
          <w:szCs w:val="26"/>
        </w:rPr>
        <w:t xml:space="preserve"> активистам Студенческого Совета</w:t>
      </w:r>
      <w:r w:rsidRPr="00F4769E">
        <w:rPr>
          <w:rFonts w:ascii="Times New Roman" w:hAnsi="Times New Roman" w:cs="Times New Roman"/>
          <w:sz w:val="26"/>
          <w:szCs w:val="26"/>
        </w:rPr>
        <w:t xml:space="preserve"> за проведение каждого мероприятия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902F88" w:rsidRPr="00DA11FD" w:rsidRDefault="00AB5BE6" w:rsidP="00DA11FD">
      <w:pPr>
        <w:pStyle w:val="a3"/>
        <w:numPr>
          <w:ilvl w:val="0"/>
          <w:numId w:val="19"/>
        </w:numPr>
        <w:spacing w:line="240" w:lineRule="auto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Поощрение других студентов, активно участвующих в жизни ВУЗа</w:t>
      </w:r>
      <w:r w:rsidR="00F4769E">
        <w:rPr>
          <w:rFonts w:ascii="Times New Roman" w:hAnsi="Times New Roman" w:cs="Times New Roman"/>
          <w:sz w:val="26"/>
          <w:szCs w:val="26"/>
        </w:rPr>
        <w:t>.</w:t>
      </w:r>
    </w:p>
    <w:p w:rsidR="003F7E87" w:rsidRDefault="003F7E87" w:rsidP="00DA11FD">
      <w:pPr>
        <w:pStyle w:val="a3"/>
        <w:numPr>
          <w:ilvl w:val="0"/>
          <w:numId w:val="3"/>
        </w:numPr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BE6">
        <w:rPr>
          <w:rFonts w:ascii="Times New Roman" w:hAnsi="Times New Roman" w:cs="Times New Roman"/>
          <w:sz w:val="28"/>
          <w:szCs w:val="28"/>
        </w:rPr>
        <w:t>Привлечение сту</w:t>
      </w:r>
      <w:r w:rsidR="00AB5BE6">
        <w:rPr>
          <w:rFonts w:ascii="Times New Roman" w:hAnsi="Times New Roman" w:cs="Times New Roman"/>
          <w:sz w:val="28"/>
          <w:szCs w:val="28"/>
        </w:rPr>
        <w:t>дентов к участию в мероприятиях</w:t>
      </w:r>
      <w:r w:rsidR="00F4769E">
        <w:rPr>
          <w:rFonts w:ascii="Times New Roman" w:hAnsi="Times New Roman" w:cs="Times New Roman"/>
          <w:sz w:val="28"/>
          <w:szCs w:val="28"/>
        </w:rPr>
        <w:t>:</w:t>
      </w:r>
    </w:p>
    <w:p w:rsidR="00AB5BE6" w:rsidRPr="00F4769E" w:rsidRDefault="00AB5BE6" w:rsidP="00DA11FD">
      <w:pPr>
        <w:pStyle w:val="a3"/>
        <w:numPr>
          <w:ilvl w:val="0"/>
          <w:numId w:val="20"/>
        </w:numPr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Распространение информации о проведение мероприятий среди студентов (через старост, а</w:t>
      </w:r>
      <w:r w:rsidR="00F4769E">
        <w:rPr>
          <w:rFonts w:ascii="Times New Roman" w:hAnsi="Times New Roman" w:cs="Times New Roman"/>
          <w:sz w:val="26"/>
          <w:szCs w:val="26"/>
        </w:rPr>
        <w:t>к</w:t>
      </w:r>
      <w:r w:rsidRPr="00F4769E">
        <w:rPr>
          <w:rFonts w:ascii="Times New Roman" w:hAnsi="Times New Roman" w:cs="Times New Roman"/>
          <w:sz w:val="26"/>
          <w:szCs w:val="26"/>
        </w:rPr>
        <w:t>тивистов</w:t>
      </w:r>
      <w:r w:rsidR="00F4769E">
        <w:rPr>
          <w:rFonts w:ascii="Times New Roman" w:hAnsi="Times New Roman" w:cs="Times New Roman"/>
          <w:sz w:val="26"/>
          <w:szCs w:val="26"/>
        </w:rPr>
        <w:t xml:space="preserve"> и сообществ в социальных сетях</w:t>
      </w:r>
      <w:r w:rsidRPr="00F4769E">
        <w:rPr>
          <w:rFonts w:ascii="Times New Roman" w:hAnsi="Times New Roman" w:cs="Times New Roman"/>
          <w:sz w:val="26"/>
          <w:szCs w:val="26"/>
        </w:rPr>
        <w:t>)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902F88" w:rsidRPr="00DA11FD" w:rsidRDefault="00AB5BE6" w:rsidP="00DA11FD">
      <w:pPr>
        <w:pStyle w:val="a3"/>
        <w:numPr>
          <w:ilvl w:val="0"/>
          <w:numId w:val="20"/>
        </w:numPr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Улучшить и развить сотрудничес</w:t>
      </w:r>
      <w:r w:rsidR="00DA11FD">
        <w:rPr>
          <w:rFonts w:ascii="Times New Roman" w:hAnsi="Times New Roman" w:cs="Times New Roman"/>
          <w:sz w:val="26"/>
          <w:szCs w:val="26"/>
        </w:rPr>
        <w:t>тво с уже имеющимися спонсорами и привлечение новых организаций</w:t>
      </w:r>
      <w:r w:rsidRPr="00F4769E">
        <w:rPr>
          <w:rFonts w:ascii="Times New Roman" w:hAnsi="Times New Roman" w:cs="Times New Roman"/>
          <w:sz w:val="26"/>
          <w:szCs w:val="26"/>
        </w:rPr>
        <w:t>. Например, в сфере образования, развл</w:t>
      </w:r>
      <w:r w:rsidR="00DA11FD">
        <w:rPr>
          <w:rFonts w:ascii="Times New Roman" w:hAnsi="Times New Roman" w:cs="Times New Roman"/>
          <w:sz w:val="26"/>
          <w:szCs w:val="26"/>
        </w:rPr>
        <w:t>ечений и спорта.</w:t>
      </w:r>
      <w:bookmarkStart w:id="0" w:name="_GoBack"/>
      <w:bookmarkEnd w:id="0"/>
    </w:p>
    <w:p w:rsidR="00AB5BE6" w:rsidRDefault="003F7E87" w:rsidP="00DA11FD">
      <w:pPr>
        <w:pStyle w:val="a3"/>
        <w:numPr>
          <w:ilvl w:val="0"/>
          <w:numId w:val="3"/>
        </w:numPr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BE6">
        <w:rPr>
          <w:rFonts w:ascii="Times New Roman" w:hAnsi="Times New Roman" w:cs="Times New Roman"/>
          <w:sz w:val="28"/>
          <w:szCs w:val="28"/>
        </w:rPr>
        <w:t>Коммуникация с органами студенческ</w:t>
      </w:r>
      <w:r w:rsidR="00F4769E">
        <w:rPr>
          <w:rFonts w:ascii="Times New Roman" w:hAnsi="Times New Roman" w:cs="Times New Roman"/>
          <w:sz w:val="28"/>
          <w:szCs w:val="28"/>
        </w:rPr>
        <w:t>ого самоуправления других ВУЗов:</w:t>
      </w:r>
    </w:p>
    <w:p w:rsidR="00AB5BE6" w:rsidRPr="00F4769E" w:rsidRDefault="00AB5BE6" w:rsidP="00DA11FD">
      <w:pPr>
        <w:pStyle w:val="a3"/>
        <w:numPr>
          <w:ilvl w:val="0"/>
          <w:numId w:val="12"/>
        </w:numPr>
        <w:ind w:left="426" w:right="-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Налаживание связей с такими организациями, как Объединённый совет обучающихся, Белый Лис (БУКЭП) и Российские студенческие отряды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AB5BE6" w:rsidRPr="00F4769E" w:rsidRDefault="00AB5BE6" w:rsidP="00DA11FD">
      <w:pPr>
        <w:pStyle w:val="a3"/>
        <w:numPr>
          <w:ilvl w:val="0"/>
          <w:numId w:val="12"/>
        </w:numPr>
        <w:ind w:left="426" w:right="-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Проведение</w:t>
      </w:r>
      <w:r w:rsidR="003F7E87" w:rsidRPr="00F4769E">
        <w:rPr>
          <w:rFonts w:ascii="Times New Roman" w:hAnsi="Times New Roman" w:cs="Times New Roman"/>
          <w:sz w:val="26"/>
          <w:szCs w:val="26"/>
        </w:rPr>
        <w:t xml:space="preserve"> межвузовских викторин, соревнований</w:t>
      </w:r>
      <w:r w:rsidR="00F4769E">
        <w:rPr>
          <w:rFonts w:ascii="Times New Roman" w:hAnsi="Times New Roman" w:cs="Times New Roman"/>
          <w:sz w:val="26"/>
          <w:szCs w:val="26"/>
        </w:rPr>
        <w:t>;</w:t>
      </w:r>
    </w:p>
    <w:p w:rsidR="00DA11FD" w:rsidRDefault="00AB5BE6" w:rsidP="00DA11FD">
      <w:pPr>
        <w:pStyle w:val="a3"/>
        <w:numPr>
          <w:ilvl w:val="0"/>
          <w:numId w:val="12"/>
        </w:numPr>
        <w:ind w:left="426" w:right="-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4769E">
        <w:rPr>
          <w:rFonts w:ascii="Times New Roman" w:hAnsi="Times New Roman" w:cs="Times New Roman"/>
          <w:sz w:val="26"/>
          <w:szCs w:val="26"/>
        </w:rPr>
        <w:t>Совместная организация</w:t>
      </w:r>
      <w:r w:rsidR="00F4769E">
        <w:rPr>
          <w:rFonts w:ascii="Times New Roman" w:hAnsi="Times New Roman" w:cs="Times New Roman"/>
          <w:sz w:val="26"/>
          <w:szCs w:val="26"/>
        </w:rPr>
        <w:t xml:space="preserve"> концертов и фестивалей.</w:t>
      </w:r>
    </w:p>
    <w:p w:rsidR="00DA11FD" w:rsidRDefault="00DA11FD" w:rsidP="00DA11FD">
      <w:pPr>
        <w:pStyle w:val="a3"/>
        <w:ind w:left="426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320B9" w:rsidRPr="00DA11FD" w:rsidRDefault="001320B9" w:rsidP="00DA11FD">
      <w:pPr>
        <w:pStyle w:val="a3"/>
        <w:ind w:left="425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1FD">
        <w:rPr>
          <w:rFonts w:ascii="Times New Roman" w:hAnsi="Times New Roman" w:cs="Times New Roman"/>
          <w:sz w:val="28"/>
          <w:szCs w:val="28"/>
        </w:rPr>
        <w:t>Почему я хочу занять эту должность? Потому что мне нравится не только стремиться к высотам, но и помог</w:t>
      </w:r>
      <w:r w:rsidR="009D7AF4" w:rsidRPr="00DA11FD">
        <w:rPr>
          <w:rFonts w:ascii="Times New Roman" w:hAnsi="Times New Roman" w:cs="Times New Roman"/>
          <w:sz w:val="28"/>
          <w:szCs w:val="28"/>
        </w:rPr>
        <w:t>ать в этом другим людям. Самое важное</w:t>
      </w:r>
      <w:r w:rsidRPr="00DA11FD">
        <w:rPr>
          <w:rFonts w:ascii="Times New Roman" w:hAnsi="Times New Roman" w:cs="Times New Roman"/>
          <w:sz w:val="28"/>
          <w:szCs w:val="28"/>
        </w:rPr>
        <w:t xml:space="preserve"> в </w:t>
      </w:r>
      <w:r w:rsidR="00002C9F" w:rsidRPr="00DA11FD">
        <w:rPr>
          <w:rFonts w:ascii="Times New Roman" w:hAnsi="Times New Roman" w:cs="Times New Roman"/>
          <w:sz w:val="28"/>
          <w:szCs w:val="28"/>
        </w:rPr>
        <w:t xml:space="preserve">Совете Обучающихся </w:t>
      </w:r>
      <w:r w:rsidRPr="00DA11FD">
        <w:rPr>
          <w:rFonts w:ascii="Times New Roman" w:hAnsi="Times New Roman" w:cs="Times New Roman"/>
          <w:sz w:val="28"/>
          <w:szCs w:val="28"/>
        </w:rPr>
        <w:t>– это коллектив. Все пришедшие в него обладают каки</w:t>
      </w:r>
      <w:r w:rsidR="009D7AF4" w:rsidRPr="00DA11FD">
        <w:rPr>
          <w:rFonts w:ascii="Times New Roman" w:hAnsi="Times New Roman" w:cs="Times New Roman"/>
          <w:sz w:val="28"/>
          <w:szCs w:val="28"/>
        </w:rPr>
        <w:t>ми-либо способностями, и, что необходимо,</w:t>
      </w:r>
      <w:r w:rsidRPr="00DA11FD">
        <w:rPr>
          <w:rFonts w:ascii="Times New Roman" w:hAnsi="Times New Roman" w:cs="Times New Roman"/>
          <w:sz w:val="28"/>
          <w:szCs w:val="28"/>
        </w:rPr>
        <w:t xml:space="preserve"> желанием и стремлением раскрыть их. Главное – вовремя «подогреть» их интерес.</w:t>
      </w:r>
      <w:r w:rsidR="00002C9F" w:rsidRPr="00DA11FD">
        <w:rPr>
          <w:rFonts w:ascii="Times New Roman" w:hAnsi="Times New Roman" w:cs="Times New Roman"/>
          <w:sz w:val="28"/>
          <w:szCs w:val="28"/>
        </w:rPr>
        <w:t xml:space="preserve"> </w:t>
      </w:r>
      <w:r w:rsidR="00002C9F" w:rsidRPr="00DA11FD">
        <w:rPr>
          <w:rFonts w:ascii="Times New Roman" w:hAnsi="Times New Roman" w:cs="Times New Roman"/>
          <w:b/>
          <w:sz w:val="28"/>
          <w:szCs w:val="28"/>
        </w:rPr>
        <w:t>Совет Обучающихся - это маленькая семья и ее частью может стать каждый!</w:t>
      </w:r>
    </w:p>
    <w:sectPr w:rsidR="001320B9" w:rsidRPr="00DA11FD" w:rsidSect="00902F8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3FA"/>
    <w:multiLevelType w:val="hybridMultilevel"/>
    <w:tmpl w:val="7660E4E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645402"/>
    <w:multiLevelType w:val="hybridMultilevel"/>
    <w:tmpl w:val="16D67246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462916"/>
    <w:multiLevelType w:val="hybridMultilevel"/>
    <w:tmpl w:val="498E554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E10376"/>
    <w:multiLevelType w:val="hybridMultilevel"/>
    <w:tmpl w:val="C55AB43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12422C"/>
    <w:multiLevelType w:val="hybridMultilevel"/>
    <w:tmpl w:val="5BBA7B1E"/>
    <w:lvl w:ilvl="0" w:tplc="9BA2292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C2205B"/>
    <w:multiLevelType w:val="hybridMultilevel"/>
    <w:tmpl w:val="0E505232"/>
    <w:lvl w:ilvl="0" w:tplc="D0029B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B3D4B"/>
    <w:multiLevelType w:val="hybridMultilevel"/>
    <w:tmpl w:val="FA923B42"/>
    <w:lvl w:ilvl="0" w:tplc="5DE6AB1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B90112"/>
    <w:multiLevelType w:val="hybridMultilevel"/>
    <w:tmpl w:val="7F0C92E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D027472"/>
    <w:multiLevelType w:val="hybridMultilevel"/>
    <w:tmpl w:val="18DE4252"/>
    <w:lvl w:ilvl="0" w:tplc="CF22D0F8">
      <w:start w:val="1"/>
      <w:numFmt w:val="decimal"/>
      <w:lvlText w:val="%1)"/>
      <w:lvlJc w:val="left"/>
      <w:pPr>
        <w:ind w:left="327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2E104799"/>
    <w:multiLevelType w:val="hybridMultilevel"/>
    <w:tmpl w:val="110E817C"/>
    <w:lvl w:ilvl="0" w:tplc="041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3BE21241"/>
    <w:multiLevelType w:val="hybridMultilevel"/>
    <w:tmpl w:val="E000F4DC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ECB771D"/>
    <w:multiLevelType w:val="hybridMultilevel"/>
    <w:tmpl w:val="C0B0B29A"/>
    <w:lvl w:ilvl="0" w:tplc="D554B4E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23A4BB0"/>
    <w:multiLevelType w:val="hybridMultilevel"/>
    <w:tmpl w:val="A2DC66B8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5497603A"/>
    <w:multiLevelType w:val="hybridMultilevel"/>
    <w:tmpl w:val="5596DAD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CEE5E34"/>
    <w:multiLevelType w:val="hybridMultilevel"/>
    <w:tmpl w:val="ED1609BA"/>
    <w:lvl w:ilvl="0" w:tplc="467C518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CA710D4"/>
    <w:multiLevelType w:val="hybridMultilevel"/>
    <w:tmpl w:val="71BCC21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AD0159"/>
    <w:multiLevelType w:val="hybridMultilevel"/>
    <w:tmpl w:val="50D2EFFA"/>
    <w:lvl w:ilvl="0" w:tplc="DCF8C7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9E3602"/>
    <w:multiLevelType w:val="hybridMultilevel"/>
    <w:tmpl w:val="42E01A5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B500D78"/>
    <w:multiLevelType w:val="hybridMultilevel"/>
    <w:tmpl w:val="56882E7C"/>
    <w:lvl w:ilvl="0" w:tplc="82044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FCB5886"/>
    <w:multiLevelType w:val="hybridMultilevel"/>
    <w:tmpl w:val="DE8E68CA"/>
    <w:lvl w:ilvl="0" w:tplc="5A12E4A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5"/>
  </w:num>
  <w:num w:numId="5">
    <w:abstractNumId w:val="19"/>
  </w:num>
  <w:num w:numId="6">
    <w:abstractNumId w:val="16"/>
  </w:num>
  <w:num w:numId="7">
    <w:abstractNumId w:val="14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2"/>
  </w:num>
  <w:num w:numId="14">
    <w:abstractNumId w:val="9"/>
  </w:num>
  <w:num w:numId="15">
    <w:abstractNumId w:val="1"/>
  </w:num>
  <w:num w:numId="16">
    <w:abstractNumId w:val="10"/>
  </w:num>
  <w:num w:numId="17">
    <w:abstractNumId w:val="0"/>
  </w:num>
  <w:num w:numId="18">
    <w:abstractNumId w:val="7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8A"/>
    <w:rsid w:val="00002C9F"/>
    <w:rsid w:val="00056025"/>
    <w:rsid w:val="001320B9"/>
    <w:rsid w:val="001C363C"/>
    <w:rsid w:val="00270E7C"/>
    <w:rsid w:val="002F037B"/>
    <w:rsid w:val="003F7E87"/>
    <w:rsid w:val="006A3C90"/>
    <w:rsid w:val="006D46EE"/>
    <w:rsid w:val="0072032F"/>
    <w:rsid w:val="00902F88"/>
    <w:rsid w:val="0098568A"/>
    <w:rsid w:val="009D7AF4"/>
    <w:rsid w:val="00AB5BE6"/>
    <w:rsid w:val="00AF2880"/>
    <w:rsid w:val="00DA11FD"/>
    <w:rsid w:val="00EE4D19"/>
    <w:rsid w:val="00F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8655"/>
  <w15:docId w15:val="{ECD0B843-BA7C-46D4-8C19-5D8E57CC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Серёжа</cp:lastModifiedBy>
  <cp:revision>10</cp:revision>
  <cp:lastPrinted>2016-11-10T19:39:00Z</cp:lastPrinted>
  <dcterms:created xsi:type="dcterms:W3CDTF">2016-11-10T19:22:00Z</dcterms:created>
  <dcterms:modified xsi:type="dcterms:W3CDTF">2016-11-20T19:49:00Z</dcterms:modified>
</cp:coreProperties>
</file>